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A2A6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Tournoi des retraités à Dolbeau-Mistassini</w:t>
      </w:r>
    </w:p>
    <w:p w:rsidR="00000000" w:rsidRDefault="00EA2A6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00000" w:rsidRDefault="00EA2A64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Deux titres pour le club Kénogami</w:t>
      </w:r>
    </w:p>
    <w:p w:rsidR="00000000" w:rsidRDefault="00EA2A64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000000" w:rsidRDefault="00EA2A64">
      <w:pPr>
        <w:spacing w:after="0" w:line="240" w:lineRule="auto"/>
        <w:rPr>
          <w:rFonts w:ascii="Arial" w:hAnsi="Arial" w:cs="Arial"/>
          <w:b/>
          <w:i/>
          <w:sz w:val="28"/>
          <w:szCs w:val="28"/>
          <w:u w:val="single"/>
        </w:rPr>
      </w:pPr>
    </w:p>
    <w:p w:rsidR="00000000" w:rsidRDefault="00EA2A64">
      <w:pPr>
        <w:spacing w:after="0" w:line="240" w:lineRule="auto"/>
        <w:ind w:left="3600" w:right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DOLBEAU-MISTASSINI (10 novembre 2011) – La présence des équipes du club Kénogami n’est pas passée </w:t>
      </w:r>
      <w:r>
        <w:rPr>
          <w:rFonts w:ascii="Arial" w:hAnsi="Arial" w:cs="Arial"/>
          <w:sz w:val="24"/>
          <w:szCs w:val="24"/>
        </w:rPr>
        <w:t>inaperçue lors du Tournoi régional des retraités qui a pris fin samedi au club de Dolbeau-Mistassini. D’abord, les quatre formations participantes ont toutes atteint la phase finale, dans l’une ou l’autre des classes, et plus est, deux d’entre elles ont so</w:t>
      </w:r>
      <w:r>
        <w:rPr>
          <w:rFonts w:ascii="Arial" w:hAnsi="Arial" w:cs="Arial"/>
          <w:sz w:val="24"/>
          <w:szCs w:val="24"/>
        </w:rPr>
        <w:t>utiré un titre.</w:t>
      </w:r>
    </w:p>
    <w:p w:rsidR="00000000" w:rsidRDefault="00EA2A64">
      <w:pPr>
        <w:spacing w:after="0" w:line="240" w:lineRule="auto"/>
        <w:ind w:left="3600" w:right="3600"/>
        <w:jc w:val="both"/>
        <w:rPr>
          <w:rFonts w:ascii="Arial" w:hAnsi="Arial" w:cs="Arial"/>
          <w:sz w:val="24"/>
          <w:szCs w:val="24"/>
        </w:rPr>
      </w:pPr>
    </w:p>
    <w:p w:rsidR="00000000" w:rsidRDefault="00EA2A64">
      <w:pPr>
        <w:spacing w:after="0" w:line="240" w:lineRule="auto"/>
        <w:ind w:left="3600" w:right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Dans un premier temps, notre président Richard Wilson a remporté les grands honneurs de la classe « C » contre une autre équipe de chez nous, celle dirigée par Alain Potvin. Wilson jouait en compagnie de Ron Paradis, Claude Savard et Raymo</w:t>
      </w:r>
      <w:r>
        <w:rPr>
          <w:rFonts w:ascii="Arial" w:hAnsi="Arial" w:cs="Arial"/>
          <w:sz w:val="24"/>
          <w:szCs w:val="24"/>
        </w:rPr>
        <w:t>nde Gilbert, alors que le quatuor Potvin était complété de Jocelyn Marceau, Gilles Tremblay et Claude Simard.</w:t>
      </w:r>
    </w:p>
    <w:p w:rsidR="00000000" w:rsidRDefault="00EA2A64">
      <w:pPr>
        <w:spacing w:after="0" w:line="240" w:lineRule="auto"/>
        <w:ind w:left="3600" w:right="3600"/>
        <w:jc w:val="both"/>
        <w:rPr>
          <w:rFonts w:ascii="Arial" w:hAnsi="Arial" w:cs="Arial"/>
          <w:sz w:val="24"/>
          <w:szCs w:val="24"/>
        </w:rPr>
      </w:pPr>
    </w:p>
    <w:p w:rsidR="00000000" w:rsidRDefault="00EA2A64">
      <w:pPr>
        <w:spacing w:after="0" w:line="240" w:lineRule="auto"/>
        <w:ind w:left="3600" w:right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Richard Wilson et Alain Potvin avaient atteint la phase finale en défaisant respectivement Robert Horton et Pete Gallant, deux équipes locales, e</w:t>
      </w:r>
      <w:r>
        <w:rPr>
          <w:rFonts w:ascii="Arial" w:hAnsi="Arial" w:cs="Arial"/>
          <w:sz w:val="24"/>
          <w:szCs w:val="24"/>
        </w:rPr>
        <w:t>n demi-finale.</w:t>
      </w:r>
    </w:p>
    <w:p w:rsidR="00000000" w:rsidRDefault="00EA2A64">
      <w:pPr>
        <w:spacing w:after="0" w:line="240" w:lineRule="auto"/>
        <w:ind w:left="3600" w:right="3600"/>
        <w:jc w:val="both"/>
        <w:rPr>
          <w:rFonts w:ascii="Arial" w:hAnsi="Arial" w:cs="Arial"/>
          <w:sz w:val="24"/>
          <w:szCs w:val="24"/>
        </w:rPr>
      </w:pPr>
    </w:p>
    <w:p w:rsidR="00000000" w:rsidRDefault="00EA2A64">
      <w:pPr>
        <w:spacing w:after="0" w:line="240" w:lineRule="auto"/>
        <w:ind w:left="3600" w:right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sa part, Claude Villeneuve, bien appuyé de Diane Gobeil, Guy Gobeil et Nicole Gauthier, a vaincu Daniel Gaudreault (Dolbeau-Mistassiini) et du même coup remporté le titre dans la classe « D ». Auparavant, Villeneuve avait éliminé de so</w:t>
      </w:r>
      <w:r>
        <w:rPr>
          <w:rFonts w:ascii="Arial" w:hAnsi="Arial" w:cs="Arial"/>
          <w:sz w:val="24"/>
          <w:szCs w:val="24"/>
        </w:rPr>
        <w:t>n chemin, Dominique Caouette, de Dolbeau-Mistassini, en demi-finale.</w:t>
      </w:r>
    </w:p>
    <w:p w:rsidR="00000000" w:rsidRDefault="00EA2A64">
      <w:pPr>
        <w:spacing w:after="0" w:line="240" w:lineRule="auto"/>
        <w:ind w:left="3600" w:right="3600"/>
        <w:jc w:val="both"/>
        <w:rPr>
          <w:rFonts w:ascii="Arial" w:hAnsi="Arial" w:cs="Arial"/>
          <w:sz w:val="24"/>
          <w:szCs w:val="24"/>
        </w:rPr>
      </w:pPr>
    </w:p>
    <w:p w:rsidR="00000000" w:rsidRDefault="00EA2A64">
      <w:pPr>
        <w:spacing w:after="0" w:line="240" w:lineRule="auto"/>
        <w:ind w:left="3600" w:right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Finalement le titre principal de la classe « A » a échappé de peu à Yvon Laprise, ce dernier s’inclinant devant Paul Côté (Riverbend) en finale, après avoir éliminé Jean-Roch Girard, éga</w:t>
      </w:r>
      <w:r>
        <w:rPr>
          <w:rFonts w:ascii="Arial" w:hAnsi="Arial" w:cs="Arial"/>
          <w:sz w:val="24"/>
          <w:szCs w:val="24"/>
        </w:rPr>
        <w:t>lement d’Alma, en demi-finale. Roger Cormier, Pauline Gagnon et Ginette Cormier jouaient avec Yvon Laprise.</w:t>
      </w:r>
    </w:p>
    <w:p w:rsidR="00000000" w:rsidRDefault="00EA2A64">
      <w:pPr>
        <w:spacing w:after="0" w:line="240" w:lineRule="auto"/>
        <w:ind w:left="3600" w:right="3600"/>
        <w:jc w:val="both"/>
        <w:rPr>
          <w:rFonts w:ascii="Arial" w:hAnsi="Arial" w:cs="Arial"/>
          <w:sz w:val="24"/>
          <w:szCs w:val="24"/>
        </w:rPr>
      </w:pPr>
    </w:p>
    <w:p w:rsidR="00000000" w:rsidRDefault="00EA2A64">
      <w:pPr>
        <w:spacing w:after="0" w:line="240" w:lineRule="auto"/>
        <w:ind w:left="3600" w:right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Bravo à nos équipes et merci aux responsables de la Ligue « La Belle Vie » pour l’accueil à ce tournoi qui regroupait trente-deux (32) équipes. </w:t>
      </w:r>
    </w:p>
    <w:p w:rsidR="00000000" w:rsidRDefault="00EA2A64">
      <w:pPr>
        <w:spacing w:after="0" w:line="240" w:lineRule="auto"/>
        <w:ind w:left="3600" w:right="3600"/>
        <w:jc w:val="both"/>
        <w:rPr>
          <w:rFonts w:ascii="Arial" w:hAnsi="Arial" w:cs="Arial"/>
          <w:sz w:val="24"/>
          <w:szCs w:val="24"/>
        </w:rPr>
      </w:pPr>
    </w:p>
    <w:p w:rsidR="00000000" w:rsidRDefault="00EA2A64">
      <w:pPr>
        <w:spacing w:after="0" w:line="240" w:lineRule="auto"/>
        <w:ind w:left="3600" w:right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rochain rendez-vous : Chicoutimi à compter du lundi 14 novembre…</w:t>
      </w:r>
    </w:p>
    <w:p w:rsidR="00000000" w:rsidRDefault="00EA2A64">
      <w:pPr>
        <w:spacing w:after="0" w:line="240" w:lineRule="auto"/>
        <w:ind w:left="3600" w:right="3600"/>
        <w:jc w:val="both"/>
        <w:rPr>
          <w:rFonts w:ascii="Arial" w:hAnsi="Arial" w:cs="Arial"/>
          <w:sz w:val="24"/>
          <w:szCs w:val="24"/>
        </w:rPr>
      </w:pPr>
    </w:p>
    <w:p w:rsidR="00000000" w:rsidRDefault="00EA2A64">
      <w:pPr>
        <w:spacing w:after="0" w:line="240" w:lineRule="auto"/>
        <w:ind w:left="3600" w:right="36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Pierre Fellice</w:t>
      </w:r>
    </w:p>
    <w:p w:rsidR="00EA2A64" w:rsidRDefault="00EA2A6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EA2A6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5"/>
  <w:attachedTemplate r:id="rId1"/>
  <w:defaultTabStop w:val="708"/>
  <w:hyphenationZone w:val="420"/>
  <w:characterSpacingControl w:val="doNotCompress"/>
  <w:compat/>
  <w:rsids>
    <w:rsidRoot w:val="000D2776"/>
    <w:rsid w:val="000D2776"/>
    <w:rsid w:val="00EA2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Ghislain</cp:lastModifiedBy>
  <cp:revision>2</cp:revision>
  <dcterms:created xsi:type="dcterms:W3CDTF">2015-11-26T22:18:00Z</dcterms:created>
  <dcterms:modified xsi:type="dcterms:W3CDTF">2015-11-26T22:18:00Z</dcterms:modified>
</cp:coreProperties>
</file>