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6262">
      <w:pPr>
        <w:spacing w:after="120" w:line="360" w:lineRule="auto"/>
        <w:ind w:left="5040" w:right="50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Tournoi Lucien-Poirier</w:t>
      </w:r>
    </w:p>
    <w:p w:rsidR="00000000" w:rsidRDefault="00756262">
      <w:pPr>
        <w:spacing w:after="120" w:line="360" w:lineRule="auto"/>
        <w:ind w:left="5040" w:right="504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Les grands honneurs à Michel Roy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JONQUIÈRE (21 décembre 2010) – </w:t>
      </w:r>
      <w:r>
        <w:rPr>
          <w:rFonts w:ascii="Arial" w:hAnsi="Arial" w:cs="Arial"/>
          <w:sz w:val="28"/>
          <w:szCs w:val="28"/>
        </w:rPr>
        <w:t xml:space="preserve">Michel Roy ne s’est pas laissé abattre par un retard de 0-3 après trois bouts. L’expérimenté capitaine a marqué cinq points, au </w:t>
      </w:r>
      <w:r>
        <w:rPr>
          <w:rFonts w:ascii="Arial" w:hAnsi="Arial" w:cs="Arial"/>
          <w:sz w:val="28"/>
          <w:szCs w:val="28"/>
        </w:rPr>
        <w:t>quatrième bout, en a ajouté deux autres, au sixième, avant d’inscrire un double larcin, au septième, pour finalement vaincre Alain Girard, 9-4 et ainsi remporter l’édition 2010 du tournoi Lucien-Poirier. Ce tournoi ouvert, style «</w:t>
      </w:r>
      <w:proofErr w:type="spellStart"/>
      <w:r>
        <w:rPr>
          <w:rFonts w:ascii="Arial" w:hAnsi="Arial" w:cs="Arial"/>
          <w:sz w:val="28"/>
          <w:szCs w:val="28"/>
        </w:rPr>
        <w:t>cashspiel</w:t>
      </w:r>
      <w:proofErr w:type="spellEnd"/>
      <w:r>
        <w:rPr>
          <w:rFonts w:ascii="Arial" w:hAnsi="Arial" w:cs="Arial"/>
          <w:sz w:val="28"/>
          <w:szCs w:val="28"/>
        </w:rPr>
        <w:t>», réservé exclus</w:t>
      </w:r>
      <w:r>
        <w:rPr>
          <w:rFonts w:ascii="Arial" w:hAnsi="Arial" w:cs="Arial"/>
          <w:sz w:val="28"/>
          <w:szCs w:val="28"/>
        </w:rPr>
        <w:t xml:space="preserve">ivement aux membres de la Brosse d’argent du club Kénogami, prenait place les 20 et 21 décembre et réunissait seize (16) équipes. 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5819775" cy="38671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Roy, qui jouait en compagnie de Roger Chiasson, Sylvain Laberge et Diane Fortin, avait atteint la finale de la classe «A» e</w:t>
      </w:r>
      <w:r>
        <w:rPr>
          <w:rFonts w:ascii="Arial" w:hAnsi="Arial" w:cs="Arial"/>
          <w:sz w:val="28"/>
          <w:szCs w:val="28"/>
        </w:rPr>
        <w:t xml:space="preserve">n éliminant de son chemin le quatuor dirigé par Claude Reid, en demi-finale. 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5829300" cy="38766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sa part, Alain Girard, appuyé de Laurier Dufour, Raymond-Marie Gagnon 2 et Ginette </w:t>
      </w:r>
      <w:proofErr w:type="spellStart"/>
      <w:r>
        <w:rPr>
          <w:rFonts w:ascii="Arial" w:hAnsi="Arial" w:cs="Arial"/>
          <w:sz w:val="28"/>
          <w:szCs w:val="28"/>
        </w:rPr>
        <w:t>Desbiens</w:t>
      </w:r>
      <w:proofErr w:type="spellEnd"/>
      <w:r>
        <w:rPr>
          <w:rFonts w:ascii="Arial" w:hAnsi="Arial" w:cs="Arial"/>
          <w:sz w:val="28"/>
          <w:szCs w:val="28"/>
        </w:rPr>
        <w:t xml:space="preserve">, avait fait de même aux dépens de Jacques </w:t>
      </w:r>
      <w:proofErr w:type="spellStart"/>
      <w:r>
        <w:rPr>
          <w:rFonts w:ascii="Arial" w:hAnsi="Arial" w:cs="Arial"/>
          <w:sz w:val="28"/>
          <w:szCs w:val="28"/>
        </w:rPr>
        <w:t>Desmeules</w:t>
      </w:r>
      <w:proofErr w:type="spellEnd"/>
      <w:r>
        <w:rPr>
          <w:rFonts w:ascii="Arial" w:hAnsi="Arial" w:cs="Arial"/>
          <w:sz w:val="28"/>
          <w:szCs w:val="28"/>
        </w:rPr>
        <w:t xml:space="preserve"> 2.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classe «B», Gaétan Gi</w:t>
      </w:r>
      <w:r>
        <w:rPr>
          <w:rFonts w:ascii="Arial" w:hAnsi="Arial" w:cs="Arial"/>
          <w:sz w:val="28"/>
          <w:szCs w:val="28"/>
        </w:rPr>
        <w:t xml:space="preserve">rard a inscrit des doublés aux troisième, cinquième et septième bouts, et il a quitté la glace avec un gain de 6-3 devant Yvon </w:t>
      </w:r>
      <w:proofErr w:type="spellStart"/>
      <w:r>
        <w:rPr>
          <w:rFonts w:ascii="Arial" w:hAnsi="Arial" w:cs="Arial"/>
          <w:sz w:val="28"/>
          <w:szCs w:val="28"/>
        </w:rPr>
        <w:t>Laprise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5676900" cy="3771900"/>
            <wp:effectExtent l="1905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vainqueur, qui pouvait compter sur Ulric Cyr, Yvon Bergeron et Yvon Cyr pour l’appuyer, avait auparavant éliminé Ri</w:t>
      </w:r>
      <w:r>
        <w:rPr>
          <w:rFonts w:ascii="Arial" w:hAnsi="Arial" w:cs="Arial"/>
          <w:sz w:val="28"/>
          <w:szCs w:val="28"/>
        </w:rPr>
        <w:t xml:space="preserve">chard Wilson, en demi-finale. 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5648325" cy="37528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sa part, Yvon </w:t>
      </w:r>
      <w:proofErr w:type="spellStart"/>
      <w:r>
        <w:rPr>
          <w:rFonts w:ascii="Arial" w:hAnsi="Arial" w:cs="Arial"/>
          <w:sz w:val="28"/>
          <w:szCs w:val="28"/>
        </w:rPr>
        <w:t>Laprise</w:t>
      </w:r>
      <w:proofErr w:type="spellEnd"/>
      <w:r>
        <w:rPr>
          <w:rFonts w:ascii="Arial" w:hAnsi="Arial" w:cs="Arial"/>
          <w:sz w:val="28"/>
          <w:szCs w:val="28"/>
        </w:rPr>
        <w:t>, qui dirigeait Serge Lavoie, Réal Leduc et Pauline Gagnon, est passé en finale à la suite d’un gain devant Réjean Girard, dans l’autre demi-finale.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ailleurs, une bourse spéciale de 100 $ était</w:t>
      </w:r>
      <w:r>
        <w:rPr>
          <w:rFonts w:ascii="Arial" w:hAnsi="Arial" w:cs="Arial"/>
          <w:sz w:val="28"/>
          <w:szCs w:val="28"/>
        </w:rPr>
        <w:t xml:space="preserve"> réservée à l’équipe qui inscrivait un bout de cinq points ou plus, au cours de la compétition. Cette bourse, offerte par monsieur Patrick Lapointe, l’un des doyens du club Kénogami, a été remportée par l’équipe dirigée par Gilles </w:t>
      </w:r>
      <w:proofErr w:type="spellStart"/>
      <w:r>
        <w:rPr>
          <w:rFonts w:ascii="Arial" w:hAnsi="Arial" w:cs="Arial"/>
          <w:sz w:val="28"/>
          <w:szCs w:val="28"/>
        </w:rPr>
        <w:t>Deschênes</w:t>
      </w:r>
      <w:proofErr w:type="spellEnd"/>
      <w:r>
        <w:rPr>
          <w:rFonts w:ascii="Arial" w:hAnsi="Arial" w:cs="Arial"/>
          <w:sz w:val="28"/>
          <w:szCs w:val="28"/>
        </w:rPr>
        <w:t xml:space="preserve"> et complétée de</w:t>
      </w:r>
      <w:r>
        <w:rPr>
          <w:rFonts w:ascii="Arial" w:hAnsi="Arial" w:cs="Arial"/>
          <w:sz w:val="28"/>
          <w:szCs w:val="28"/>
        </w:rPr>
        <w:t xml:space="preserve"> Laurent Girard, Guy </w:t>
      </w:r>
      <w:proofErr w:type="spellStart"/>
      <w:r>
        <w:rPr>
          <w:rFonts w:ascii="Arial" w:hAnsi="Arial" w:cs="Arial"/>
          <w:sz w:val="28"/>
          <w:szCs w:val="28"/>
        </w:rPr>
        <w:t>Gobeil</w:t>
      </w:r>
      <w:proofErr w:type="spellEnd"/>
      <w:r>
        <w:rPr>
          <w:rFonts w:ascii="Arial" w:hAnsi="Arial" w:cs="Arial"/>
          <w:sz w:val="28"/>
          <w:szCs w:val="28"/>
        </w:rPr>
        <w:t xml:space="preserve"> et Jocelyn Gilbert. Le quatuor a inscrit un bout de six points, en quart de finale, face à la formation dirigée par Gaétan Girard. </w:t>
      </w:r>
    </w:p>
    <w:p w:rsidR="00000000" w:rsidRDefault="00756262">
      <w:pPr>
        <w:spacing w:after="120" w:line="360" w:lineRule="auto"/>
        <w:ind w:left="5040" w:right="50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Pierre Fellice</w:t>
      </w:r>
    </w:p>
    <w:p w:rsidR="00756262" w:rsidRDefault="00756262">
      <w:pPr>
        <w:spacing w:after="120" w:line="360" w:lineRule="auto"/>
        <w:rPr>
          <w:rFonts w:ascii="Arial" w:hAnsi="Arial" w:cs="Arial"/>
          <w:b/>
          <w:i/>
          <w:u w:val="single"/>
        </w:rPr>
      </w:pPr>
    </w:p>
    <w:sectPr w:rsidR="0075626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5"/>
  <w:proofState w:spelling="clean"/>
  <w:attachedTemplate r:id="rId1"/>
  <w:defaultTabStop w:val="708"/>
  <w:hyphenationZone w:val="420"/>
  <w:characterSpacingControl w:val="doNotCompress"/>
  <w:compat/>
  <w:rsids>
    <w:rsidRoot w:val="00B738B4"/>
    <w:rsid w:val="005421C4"/>
    <w:rsid w:val="00756262"/>
    <w:rsid w:val="00B7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1632</Characters>
  <Application>Microsoft Office Word</Application>
  <DocSecurity>0</DocSecurity>
  <Lines>13</Lines>
  <Paragraphs>3</Paragraphs>
  <ScaleCrop>false</ScaleCrop>
  <Company>jonquiere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PFellice</dc:creator>
  <cp:lastModifiedBy>Ghislain</cp:lastModifiedBy>
  <cp:revision>2</cp:revision>
  <dcterms:created xsi:type="dcterms:W3CDTF">2015-11-27T03:08:00Z</dcterms:created>
  <dcterms:modified xsi:type="dcterms:W3CDTF">2015-11-27T03:08:00Z</dcterms:modified>
</cp:coreProperties>
</file>