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000000" w:rsidRDefault="005E0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000000" w:rsidRDefault="005E0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000000" w:rsidRDefault="005E0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000000" w:rsidRDefault="005E0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proofErr w:type="spellStart"/>
      <w:r>
        <w:rPr>
          <w:rFonts w:ascii="Arial" w:hAnsi="Arial" w:cs="Arial"/>
          <w:b/>
          <w:sz w:val="24"/>
          <w:szCs w:val="24"/>
          <w:lang w:val="en-CA"/>
        </w:rPr>
        <w:t>Tournoi</w:t>
      </w:r>
      <w:proofErr w:type="spellEnd"/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CA"/>
        </w:rPr>
        <w:t>régional</w:t>
      </w:r>
      <w:proofErr w:type="spellEnd"/>
      <w:r>
        <w:rPr>
          <w:rFonts w:ascii="Arial" w:hAnsi="Arial" w:cs="Arial"/>
          <w:b/>
          <w:sz w:val="24"/>
          <w:szCs w:val="24"/>
          <w:lang w:val="en-CA"/>
        </w:rPr>
        <w:t xml:space="preserve"> des </w:t>
      </w:r>
      <w:proofErr w:type="spellStart"/>
      <w:r>
        <w:rPr>
          <w:rFonts w:ascii="Arial" w:hAnsi="Arial" w:cs="Arial"/>
          <w:b/>
          <w:sz w:val="24"/>
          <w:szCs w:val="24"/>
          <w:lang w:val="en-CA"/>
        </w:rPr>
        <w:t>retraités</w:t>
      </w:r>
      <w:proofErr w:type="spellEnd"/>
    </w:p>
    <w:p w:rsidR="00000000" w:rsidRDefault="005E01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000000" w:rsidRDefault="005E01A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Le club Kénogami remporte deux titres à Alma</w:t>
      </w:r>
    </w:p>
    <w:p w:rsidR="00000000" w:rsidRDefault="005E01AB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ALMA (15 janvier 2012) – Le club Kénogami a de nouveau fait sentir sa présence dans le cadre du </w:t>
      </w:r>
      <w:r>
        <w:rPr>
          <w:rFonts w:ascii="Arial" w:hAnsi="Arial" w:cs="Arial"/>
          <w:sz w:val="24"/>
          <w:szCs w:val="24"/>
        </w:rPr>
        <w:t>Tournoi régional des retraités qui a pris fin samedi dernier au club de curling Riverbend d’Alma.</w:t>
      </w:r>
    </w:p>
    <w:p w:rsidR="00000000" w:rsidRDefault="005E01AB">
      <w:pPr>
        <w:spacing w:before="240"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D’abord dans la classe « A », deux équipes </w:t>
      </w:r>
      <w:proofErr w:type="spellStart"/>
      <w:r>
        <w:rPr>
          <w:rFonts w:ascii="Arial" w:hAnsi="Arial" w:cs="Arial"/>
          <w:sz w:val="24"/>
          <w:szCs w:val="24"/>
        </w:rPr>
        <w:t>jonquiéroises</w:t>
      </w:r>
      <w:proofErr w:type="spellEnd"/>
      <w:r>
        <w:rPr>
          <w:rFonts w:ascii="Arial" w:hAnsi="Arial" w:cs="Arial"/>
          <w:sz w:val="24"/>
          <w:szCs w:val="24"/>
        </w:rPr>
        <w:t>, celles dirigées respectivement par Claude Villeneuve et Réjean Girard 1, s’affrontaient en grande fi</w:t>
      </w:r>
      <w:r>
        <w:rPr>
          <w:rFonts w:ascii="Arial" w:hAnsi="Arial" w:cs="Arial"/>
          <w:sz w:val="24"/>
          <w:szCs w:val="24"/>
        </w:rPr>
        <w:t>nale pour l’obtention du titre principal de la compétition. C’est finalement le quatuor du capitaine Réjean Girard qui a remporté les grands honneurs.</w:t>
      </w: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dernier avait mérité sa place en finale après avoir éliminé l’équipe </w:t>
      </w:r>
      <w:proofErr w:type="spellStart"/>
      <w:r>
        <w:rPr>
          <w:rFonts w:ascii="Arial" w:hAnsi="Arial" w:cs="Arial"/>
          <w:sz w:val="24"/>
          <w:szCs w:val="24"/>
        </w:rPr>
        <w:t>almatoise</w:t>
      </w:r>
      <w:proofErr w:type="spellEnd"/>
      <w:r>
        <w:rPr>
          <w:rFonts w:ascii="Arial" w:hAnsi="Arial" w:cs="Arial"/>
          <w:sz w:val="24"/>
          <w:szCs w:val="24"/>
        </w:rPr>
        <w:t xml:space="preserve"> dirigée par Jacques Be</w:t>
      </w:r>
      <w:r>
        <w:rPr>
          <w:rFonts w:ascii="Arial" w:hAnsi="Arial" w:cs="Arial"/>
          <w:sz w:val="24"/>
          <w:szCs w:val="24"/>
        </w:rPr>
        <w:t xml:space="preserve">rtrand, en demi-finale. Pour sa part, Claude Villeneuve avait fait de même avec Valérien </w:t>
      </w:r>
      <w:proofErr w:type="spellStart"/>
      <w:r>
        <w:rPr>
          <w:rFonts w:ascii="Arial" w:hAnsi="Arial" w:cs="Arial"/>
          <w:sz w:val="24"/>
          <w:szCs w:val="24"/>
        </w:rPr>
        <w:t>Lalancette</w:t>
      </w:r>
      <w:proofErr w:type="spellEnd"/>
      <w:r>
        <w:rPr>
          <w:rFonts w:ascii="Arial" w:hAnsi="Arial" w:cs="Arial"/>
          <w:sz w:val="24"/>
          <w:szCs w:val="24"/>
        </w:rPr>
        <w:t xml:space="preserve">, également du club Riverbend. </w:t>
      </w: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champion jouait en compagnie de Lucille Morin, Jacques Belley et Raymonde Brassard, alors que le finaliste évoluait avec </w:t>
      </w:r>
      <w:r>
        <w:rPr>
          <w:rFonts w:ascii="Arial" w:hAnsi="Arial" w:cs="Arial"/>
          <w:sz w:val="24"/>
          <w:szCs w:val="24"/>
        </w:rPr>
        <w:t>Diane Gobeil, Guy Gobeil et Ghislaine Tremblay.</w:t>
      </w: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Même scénario en classe « D » alors que deux équipes du club Kénogami se sont mesurées en finale. Pour l’occasion, Maurice  Dufour a remporté le titre de cette classe aux dépens de Richard Wilson. </w:t>
      </w: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Dufour a</w:t>
      </w:r>
      <w:r>
        <w:rPr>
          <w:rFonts w:ascii="Arial" w:hAnsi="Arial" w:cs="Arial"/>
          <w:sz w:val="24"/>
          <w:szCs w:val="24"/>
        </w:rPr>
        <w:t>vait auparavant écarté de son chemin, Léon Dahl (Port-Alfred), en demi-finale, alors que Wilson avait éliminé Jean-Marie Gagnon (Riverbend).</w:t>
      </w: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L’équipe Dufour était complétée de Serge Lavoie, Guy Ménard et Michel Gagnon alors que Wilson dirigeait Ron Paradi</w:t>
      </w:r>
      <w:r>
        <w:rPr>
          <w:rFonts w:ascii="Arial" w:hAnsi="Arial" w:cs="Arial"/>
          <w:sz w:val="24"/>
          <w:szCs w:val="24"/>
        </w:rPr>
        <w:t xml:space="preserve">s, Claude Savard et Raymond </w:t>
      </w:r>
      <w:proofErr w:type="spellStart"/>
      <w:r>
        <w:rPr>
          <w:rFonts w:ascii="Arial" w:hAnsi="Arial" w:cs="Arial"/>
          <w:sz w:val="24"/>
          <w:szCs w:val="24"/>
        </w:rPr>
        <w:t>Rompré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douze équipes de notre club étaient inscrites à ce tournoi régional des retraitées. Le prochain tournoi est maintenant prévu du 06 au 11 février et il aura lieu sur les glaces du club Kénogami.</w:t>
      </w: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5E01AB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5E01AB" w:rsidRDefault="005E01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01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8C2480"/>
    <w:rsid w:val="005E01AB"/>
    <w:rsid w:val="008C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2015-11-26T22:28:00Z</dcterms:created>
  <dcterms:modified xsi:type="dcterms:W3CDTF">2015-11-26T22:28:00Z</dcterms:modified>
</cp:coreProperties>
</file>