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2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000" w:rsidRDefault="00C632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000" w:rsidRDefault="00C632AB">
      <w:pPr>
        <w:spacing w:after="0" w:line="240" w:lineRule="auto"/>
        <w:ind w:left="4032" w:right="77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 club Kénogami fait sentir sa présence à Alma</w:t>
      </w:r>
    </w:p>
    <w:p w:rsidR="00000000" w:rsidRDefault="00C632AB">
      <w:pPr>
        <w:spacing w:after="0" w:line="240" w:lineRule="auto"/>
        <w:ind w:left="4032" w:right="7776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C632AB">
      <w:pPr>
        <w:spacing w:after="0" w:line="240" w:lineRule="auto"/>
        <w:ind w:left="4032" w:right="77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Trois titres sur quatre au Tournoi régional des retraité (</w:t>
      </w:r>
      <w:proofErr w:type="spellStart"/>
      <w:r>
        <w:rPr>
          <w:rFonts w:ascii="Arial" w:hAnsi="Arial" w:cs="Arial"/>
          <w:b/>
          <w:sz w:val="32"/>
          <w:szCs w:val="32"/>
        </w:rPr>
        <w:t>ées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000000" w:rsidRDefault="00C632AB">
      <w:pPr>
        <w:spacing w:after="0" w:line="240" w:lineRule="auto"/>
        <w:ind w:left="4032" w:right="7776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ALMA (16 janvier 2011) – Le moins qu’on puisse dire, c’est que le club Kénogami a fait sentir </w:t>
      </w:r>
      <w:r>
        <w:rPr>
          <w:rFonts w:ascii="Arial" w:hAnsi="Arial" w:cs="Arial"/>
          <w:sz w:val="32"/>
          <w:szCs w:val="32"/>
        </w:rPr>
        <w:t>drôlement sa présence, dans le cadre du deuxième Tournoi régional de la ligue des retraité (</w:t>
      </w:r>
      <w:proofErr w:type="spellStart"/>
      <w:r>
        <w:rPr>
          <w:rFonts w:ascii="Arial" w:hAnsi="Arial" w:cs="Arial"/>
          <w:sz w:val="32"/>
          <w:szCs w:val="32"/>
        </w:rPr>
        <w:t>ées</w:t>
      </w:r>
      <w:proofErr w:type="spellEnd"/>
      <w:r>
        <w:rPr>
          <w:rFonts w:ascii="Arial" w:hAnsi="Arial" w:cs="Arial"/>
          <w:sz w:val="32"/>
          <w:szCs w:val="32"/>
        </w:rPr>
        <w:t>), qui a pris fin samedi, sur les glaces du club Riverbend d’Alma. En résumé, disons que les classes «B», «C» et «D» ont été l’affaire de nos équipes, alors qu’u</w:t>
      </w:r>
      <w:r>
        <w:rPr>
          <w:rFonts w:ascii="Arial" w:hAnsi="Arial" w:cs="Arial"/>
          <w:sz w:val="32"/>
          <w:szCs w:val="32"/>
        </w:rPr>
        <w:t>ne autre a frôlé le titre de la classe principale en s’inclinant en grande finale du «A».</w:t>
      </w: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D’abord en classe «B», Gilles </w:t>
      </w:r>
      <w:proofErr w:type="spellStart"/>
      <w:r>
        <w:rPr>
          <w:rFonts w:ascii="Arial" w:hAnsi="Arial" w:cs="Arial"/>
          <w:sz w:val="32"/>
          <w:szCs w:val="32"/>
        </w:rPr>
        <w:t>Deschênes</w:t>
      </w:r>
      <w:proofErr w:type="spellEnd"/>
      <w:r>
        <w:rPr>
          <w:rFonts w:ascii="Arial" w:hAnsi="Arial" w:cs="Arial"/>
          <w:sz w:val="32"/>
          <w:szCs w:val="32"/>
        </w:rPr>
        <w:t xml:space="preserve"> a inscrit son nom au sommet en s’imposant devant André Martel (</w:t>
      </w:r>
      <w:proofErr w:type="spellStart"/>
      <w:r>
        <w:rPr>
          <w:rFonts w:ascii="Arial" w:hAnsi="Arial" w:cs="Arial"/>
          <w:sz w:val="32"/>
          <w:szCs w:val="32"/>
        </w:rPr>
        <w:t>Dolbeau</w:t>
      </w:r>
      <w:proofErr w:type="spellEnd"/>
      <w:r>
        <w:rPr>
          <w:rFonts w:ascii="Arial" w:hAnsi="Arial" w:cs="Arial"/>
          <w:sz w:val="32"/>
          <w:szCs w:val="32"/>
        </w:rPr>
        <w:t xml:space="preserve">-Mistassini), en finale. L’équipe </w:t>
      </w:r>
      <w:proofErr w:type="spellStart"/>
      <w:r>
        <w:rPr>
          <w:rFonts w:ascii="Arial" w:hAnsi="Arial" w:cs="Arial"/>
          <w:sz w:val="32"/>
          <w:szCs w:val="32"/>
        </w:rPr>
        <w:t>Deschênes</w:t>
      </w:r>
      <w:proofErr w:type="spellEnd"/>
      <w:r>
        <w:rPr>
          <w:rFonts w:ascii="Arial" w:hAnsi="Arial" w:cs="Arial"/>
          <w:sz w:val="32"/>
          <w:szCs w:val="32"/>
        </w:rPr>
        <w:t xml:space="preserve"> était complé</w:t>
      </w:r>
      <w:r>
        <w:rPr>
          <w:rFonts w:ascii="Arial" w:hAnsi="Arial" w:cs="Arial"/>
          <w:sz w:val="32"/>
          <w:szCs w:val="32"/>
        </w:rPr>
        <w:t>tée de Maurice Dufour, Sylvain Laberge et Claudette Duchesne.</w:t>
      </w: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Appelé à remplacer Rémi Brisson, Yvon </w:t>
      </w:r>
      <w:proofErr w:type="spellStart"/>
      <w:r>
        <w:rPr>
          <w:rFonts w:ascii="Arial" w:hAnsi="Arial" w:cs="Arial"/>
          <w:sz w:val="32"/>
          <w:szCs w:val="32"/>
        </w:rPr>
        <w:t>Laprise</w:t>
      </w:r>
      <w:proofErr w:type="spellEnd"/>
      <w:r>
        <w:rPr>
          <w:rFonts w:ascii="Arial" w:hAnsi="Arial" w:cs="Arial"/>
          <w:sz w:val="32"/>
          <w:szCs w:val="32"/>
        </w:rPr>
        <w:t xml:space="preserve"> a mené son équipe temporaire au championnat de la classe «C», à la suite d’une victoire devant Claude Corneau. </w:t>
      </w:r>
      <w:proofErr w:type="spellStart"/>
      <w:r>
        <w:rPr>
          <w:rFonts w:ascii="Arial" w:hAnsi="Arial" w:cs="Arial"/>
          <w:sz w:val="32"/>
          <w:szCs w:val="32"/>
        </w:rPr>
        <w:t>Laprise</w:t>
      </w:r>
      <w:proofErr w:type="spellEnd"/>
      <w:r>
        <w:rPr>
          <w:rFonts w:ascii="Arial" w:hAnsi="Arial" w:cs="Arial"/>
          <w:sz w:val="32"/>
          <w:szCs w:val="32"/>
        </w:rPr>
        <w:t xml:space="preserve">  jouait en compagnie de Jocel</w:t>
      </w:r>
      <w:r>
        <w:rPr>
          <w:rFonts w:ascii="Arial" w:hAnsi="Arial" w:cs="Arial"/>
          <w:sz w:val="32"/>
          <w:szCs w:val="32"/>
        </w:rPr>
        <w:t>yn Charest, Raymond-Marie Gagnon 2 et Jocelyn Gilbert.</w:t>
      </w: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Claude Villeneuve a pour sa part fait sien le titre de la classe «D», à la suite d’un gain inscrit aux dépens d’une autre formation de chez nous, celle du capitaine Léon-Maurice </w:t>
      </w:r>
      <w:proofErr w:type="spellStart"/>
      <w:r>
        <w:rPr>
          <w:rFonts w:ascii="Arial" w:hAnsi="Arial" w:cs="Arial"/>
          <w:sz w:val="32"/>
          <w:szCs w:val="32"/>
        </w:rPr>
        <w:t>Boily</w:t>
      </w:r>
      <w:proofErr w:type="spellEnd"/>
      <w:r>
        <w:rPr>
          <w:rFonts w:ascii="Arial" w:hAnsi="Arial" w:cs="Arial"/>
          <w:sz w:val="32"/>
          <w:szCs w:val="32"/>
        </w:rPr>
        <w:t>. Villeneuve dirig</w:t>
      </w:r>
      <w:r>
        <w:rPr>
          <w:rFonts w:ascii="Arial" w:hAnsi="Arial" w:cs="Arial"/>
          <w:sz w:val="32"/>
          <w:szCs w:val="32"/>
        </w:rPr>
        <w:t xml:space="preserve">eait Diane </w:t>
      </w:r>
      <w:proofErr w:type="spellStart"/>
      <w:r>
        <w:rPr>
          <w:rFonts w:ascii="Arial" w:hAnsi="Arial" w:cs="Arial"/>
          <w:sz w:val="32"/>
          <w:szCs w:val="32"/>
        </w:rPr>
        <w:t>Gobeil</w:t>
      </w:r>
      <w:proofErr w:type="spellEnd"/>
      <w:r>
        <w:rPr>
          <w:rFonts w:ascii="Arial" w:hAnsi="Arial" w:cs="Arial"/>
          <w:sz w:val="32"/>
          <w:szCs w:val="32"/>
        </w:rPr>
        <w:t xml:space="preserve">, Guy </w:t>
      </w:r>
      <w:proofErr w:type="spellStart"/>
      <w:r>
        <w:rPr>
          <w:rFonts w:ascii="Arial" w:hAnsi="Arial" w:cs="Arial"/>
          <w:sz w:val="32"/>
          <w:szCs w:val="32"/>
        </w:rPr>
        <w:t>Gobeil</w:t>
      </w:r>
      <w:proofErr w:type="spellEnd"/>
      <w:r>
        <w:rPr>
          <w:rFonts w:ascii="Arial" w:hAnsi="Arial" w:cs="Arial"/>
          <w:sz w:val="32"/>
          <w:szCs w:val="32"/>
        </w:rPr>
        <w:t xml:space="preserve"> et Ghislaine Tremblay, alors que Serge Lavoie, Jacques Lavoie et Raymonde Gilbert complétaient le quatuor </w:t>
      </w:r>
      <w:proofErr w:type="spellStart"/>
      <w:r>
        <w:rPr>
          <w:rFonts w:ascii="Arial" w:hAnsi="Arial" w:cs="Arial"/>
          <w:sz w:val="32"/>
          <w:szCs w:val="32"/>
        </w:rPr>
        <w:t>Boily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Finalement, Alain Girard, appuyé de Jocelyn Marceau, Raymond Dallaire et Normand Audet, s’est incliné en grande f</w:t>
      </w:r>
      <w:r>
        <w:rPr>
          <w:rFonts w:ascii="Arial" w:hAnsi="Arial" w:cs="Arial"/>
          <w:sz w:val="32"/>
          <w:szCs w:val="32"/>
        </w:rPr>
        <w:t>inale de la classe «A», devant Paul Côté, du club Riverbend. Auparavant, en demi-finale, Girard avait vaincu Lucien Gagnon, qui évoluait avec Ghislain Vigneault, Roger Lavoie et Patrick Lapointe.</w:t>
      </w: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Petite note au sujet de ce match de demi-finale : Alain Gira</w:t>
      </w:r>
      <w:r>
        <w:rPr>
          <w:rFonts w:ascii="Arial" w:hAnsi="Arial" w:cs="Arial"/>
          <w:sz w:val="32"/>
          <w:szCs w:val="32"/>
        </w:rPr>
        <w:t>rd a bien failli rééditer son exploit de 2009, alors qu’il avait réussi un bout parfait. Cette fois-ci, le compte s’est arrêté à…sept (7).</w:t>
      </w: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prochain tournoi régional des retraité (</w:t>
      </w:r>
      <w:proofErr w:type="spellStart"/>
      <w:r>
        <w:rPr>
          <w:rFonts w:ascii="Arial" w:hAnsi="Arial" w:cs="Arial"/>
          <w:sz w:val="32"/>
          <w:szCs w:val="32"/>
        </w:rPr>
        <w:t>ées</w:t>
      </w:r>
      <w:proofErr w:type="spellEnd"/>
      <w:r>
        <w:rPr>
          <w:rFonts w:ascii="Arial" w:hAnsi="Arial" w:cs="Arial"/>
          <w:sz w:val="32"/>
          <w:szCs w:val="32"/>
        </w:rPr>
        <w:t>) est maintenant programmé du 07 au 12 février, sur nos glaces.</w:t>
      </w:r>
    </w:p>
    <w:p w:rsidR="00000000" w:rsidRDefault="00C632AB">
      <w:pPr>
        <w:spacing w:after="120" w:line="240" w:lineRule="auto"/>
        <w:ind w:left="4032" w:right="777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Source </w:t>
      </w:r>
      <w:r>
        <w:rPr>
          <w:rFonts w:ascii="Arial" w:hAnsi="Arial" w:cs="Arial"/>
          <w:b/>
          <w:sz w:val="32"/>
          <w:szCs w:val="32"/>
        </w:rPr>
        <w:t xml:space="preserve">: Pierre </w:t>
      </w:r>
      <w:proofErr w:type="spellStart"/>
      <w:r>
        <w:rPr>
          <w:rFonts w:ascii="Arial" w:hAnsi="Arial" w:cs="Arial"/>
          <w:b/>
          <w:sz w:val="32"/>
          <w:szCs w:val="32"/>
        </w:rPr>
        <w:t>Fellice</w:t>
      </w:r>
      <w:proofErr w:type="spellEnd"/>
    </w:p>
    <w:p w:rsidR="00C632AB" w:rsidRDefault="00C632AB">
      <w:pPr>
        <w:spacing w:after="120" w:line="240" w:lineRule="auto"/>
        <w:rPr>
          <w:rFonts w:ascii="Arial" w:hAnsi="Arial" w:cs="Arial"/>
          <w:b/>
        </w:rPr>
      </w:pPr>
    </w:p>
    <w:sectPr w:rsidR="00C632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005FC5"/>
    <w:rsid w:val="00005FC5"/>
    <w:rsid w:val="00C6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Company>jonquiere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2015-11-27T03:14:00Z</dcterms:created>
  <dcterms:modified xsi:type="dcterms:W3CDTF">2015-11-27T03:14:00Z</dcterms:modified>
</cp:coreProperties>
</file>