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408C">
      <w:pPr>
        <w:spacing w:after="0" w:line="240" w:lineRule="auto"/>
        <w:ind w:left="3888" w:right="38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Curling masculin aux Jeux du Québec</w:t>
      </w:r>
    </w:p>
    <w:p w:rsidR="00000000" w:rsidRDefault="005D408C">
      <w:pPr>
        <w:spacing w:after="0" w:line="240" w:lineRule="auto"/>
        <w:ind w:left="3888" w:right="3888"/>
        <w:jc w:val="center"/>
        <w:rPr>
          <w:rFonts w:ascii="Arial" w:hAnsi="Arial" w:cs="Arial"/>
          <w:b/>
        </w:rPr>
      </w:pPr>
    </w:p>
    <w:p w:rsidR="00000000" w:rsidRDefault="005D408C">
      <w:pPr>
        <w:spacing w:after="0" w:line="240" w:lineRule="auto"/>
        <w:ind w:left="3888" w:right="3888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Jean-Michel Tremblay représentera la région</w:t>
      </w:r>
      <w:r>
        <w:rPr>
          <w:rFonts w:ascii="Tahoma" w:hAnsi="Tahoma" w:cs="Tahoma"/>
          <w:sz w:val="28"/>
          <w:szCs w:val="28"/>
          <w:u w:val="single"/>
        </w:rPr>
        <w:br/>
      </w:r>
    </w:p>
    <w:p w:rsidR="00000000" w:rsidRDefault="005D408C">
      <w:pPr>
        <w:spacing w:after="0" w:line="240" w:lineRule="auto"/>
        <w:ind w:left="3888" w:right="3888"/>
        <w:jc w:val="both"/>
        <w:rPr>
          <w:rFonts w:ascii="Arial" w:hAnsi="Arial" w:cs="Arial"/>
          <w:i/>
          <w:u w:val="single"/>
        </w:rPr>
      </w:pPr>
    </w:p>
    <w:p w:rsidR="00000000" w:rsidRDefault="005D408C">
      <w:pPr>
        <w:spacing w:after="0" w:line="240" w:lineRule="auto"/>
        <w:ind w:left="3888" w:right="38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JONQUIÈRE (03 février 2011) – Bravo à la jeune équipe du capitaine Jean-Michel Tremblay, qui défendra les couleurs du </w:t>
      </w:r>
      <w:r>
        <w:rPr>
          <w:rFonts w:ascii="Arial" w:hAnsi="Arial" w:cs="Arial"/>
        </w:rPr>
        <w:t>Saguenay-Lac-Saint-Jean, en curling masculin, lors de la finale provinciale des Jeux du Québec, hiver 2011, qui se déroulera du 25 février au 05 mars, à Beauharnois et Salaberry de Valleyfield. L’équipe du club Kénogami a mérité ce droit à la suite des fin</w:t>
      </w:r>
      <w:r>
        <w:rPr>
          <w:rFonts w:ascii="Arial" w:hAnsi="Arial" w:cs="Arial"/>
        </w:rPr>
        <w:t>ales régionales disputées le week-end dernier, au club Riverbend d’Alma.</w:t>
      </w:r>
    </w:p>
    <w:p w:rsidR="00000000" w:rsidRDefault="005D408C">
      <w:pPr>
        <w:spacing w:after="0" w:line="240" w:lineRule="auto"/>
        <w:ind w:left="3888" w:right="3888"/>
        <w:jc w:val="both"/>
        <w:rPr>
          <w:rFonts w:ascii="Arial" w:hAnsi="Arial" w:cs="Arial"/>
        </w:rPr>
      </w:pPr>
    </w:p>
    <w:p w:rsidR="00000000" w:rsidRDefault="005D408C">
      <w:pPr>
        <w:spacing w:after="0" w:line="240" w:lineRule="auto"/>
        <w:ind w:left="3888" w:right="38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Deux équipes étaient au rendez-vous et la formule proposée était une série 3 de 5. </w:t>
      </w:r>
    </w:p>
    <w:p w:rsidR="00000000" w:rsidRDefault="005D408C">
      <w:pPr>
        <w:spacing w:after="0" w:line="240" w:lineRule="auto"/>
        <w:ind w:left="3888" w:right="3888"/>
        <w:jc w:val="both"/>
        <w:rPr>
          <w:rFonts w:ascii="Arial" w:hAnsi="Arial" w:cs="Arial"/>
        </w:rPr>
      </w:pPr>
    </w:p>
    <w:p w:rsidR="00000000" w:rsidRDefault="005D408C">
      <w:pPr>
        <w:spacing w:after="0" w:line="240" w:lineRule="auto"/>
        <w:ind w:left="3888" w:right="38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Jean-Michel Tremblay n’a pas eu la vie nécessairement facile, à cette occasion, alors qu’il a dû </w:t>
      </w:r>
      <w:r>
        <w:rPr>
          <w:rFonts w:ascii="Arial" w:hAnsi="Arial" w:cs="Arial"/>
        </w:rPr>
        <w:t xml:space="preserve">batailler jusqu’à la limite des cinq rencontres, avant de savourer la victoire, face à Jean-Michel </w:t>
      </w:r>
      <w:proofErr w:type="spellStart"/>
      <w:r>
        <w:rPr>
          <w:rFonts w:ascii="Arial" w:hAnsi="Arial" w:cs="Arial"/>
        </w:rPr>
        <w:t>Deschesnes</w:t>
      </w:r>
      <w:proofErr w:type="spellEnd"/>
      <w:r>
        <w:rPr>
          <w:rFonts w:ascii="Arial" w:hAnsi="Arial" w:cs="Arial"/>
        </w:rPr>
        <w:t xml:space="preserve">, d’Alma. Tirant de l’arrière 1-2, après trois matchs, le jeune capitaine </w:t>
      </w:r>
      <w:proofErr w:type="spellStart"/>
      <w:r>
        <w:rPr>
          <w:rFonts w:ascii="Arial" w:hAnsi="Arial" w:cs="Arial"/>
        </w:rPr>
        <w:t>jonquiérois</w:t>
      </w:r>
      <w:proofErr w:type="spellEnd"/>
      <w:r>
        <w:rPr>
          <w:rFonts w:ascii="Arial" w:hAnsi="Arial" w:cs="Arial"/>
        </w:rPr>
        <w:t xml:space="preserve"> a remporté ses deux derniers affrontements et mérité du même </w:t>
      </w:r>
      <w:r>
        <w:rPr>
          <w:rFonts w:ascii="Arial" w:hAnsi="Arial" w:cs="Arial"/>
        </w:rPr>
        <w:t xml:space="preserve">coup la médaille d’or. </w:t>
      </w:r>
    </w:p>
    <w:p w:rsidR="00000000" w:rsidRDefault="005D408C">
      <w:pPr>
        <w:spacing w:after="0" w:line="240" w:lineRule="auto"/>
        <w:ind w:left="3888" w:right="3888"/>
        <w:jc w:val="both"/>
        <w:rPr>
          <w:rFonts w:ascii="Arial" w:hAnsi="Arial" w:cs="Arial"/>
        </w:rPr>
      </w:pPr>
    </w:p>
    <w:p w:rsidR="00000000" w:rsidRDefault="005D408C">
      <w:pPr>
        <w:spacing w:after="0" w:line="240" w:lineRule="auto"/>
        <w:ind w:left="3888" w:right="3888"/>
        <w:jc w:val="both"/>
        <w:rPr>
          <w:rFonts w:ascii="Arial" w:hAnsi="Arial" w:cs="Arial"/>
        </w:rPr>
      </w:pPr>
      <w:r>
        <w:rPr>
          <w:rFonts w:ascii="Arial" w:hAnsi="Arial" w:cs="Arial"/>
        </w:rPr>
        <w:t>Jesse Mullen, Olivier Potvin et Samuel Bilodeau complétaient l’équipe dirigée par Jean-Michel Tremblay. L’entraîneur de l’équipe est Jany Tanguay.</w:t>
      </w:r>
    </w:p>
    <w:p w:rsidR="00000000" w:rsidRDefault="005D408C">
      <w:pPr>
        <w:spacing w:after="0" w:line="240" w:lineRule="auto"/>
        <w:ind w:left="3888" w:right="3888"/>
        <w:jc w:val="both"/>
        <w:rPr>
          <w:rFonts w:ascii="Arial" w:hAnsi="Arial" w:cs="Arial"/>
        </w:rPr>
      </w:pPr>
    </w:p>
    <w:p w:rsidR="00000000" w:rsidRDefault="005D408C">
      <w:pPr>
        <w:spacing w:after="0" w:line="240" w:lineRule="auto"/>
        <w:ind w:left="3888" w:right="38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niveau féminin, c’est le quatuor de Dolbeau-Mistassini, dirigé par Laura </w:t>
      </w:r>
      <w:proofErr w:type="spellStart"/>
      <w:r>
        <w:rPr>
          <w:rFonts w:ascii="Arial" w:hAnsi="Arial" w:cs="Arial"/>
        </w:rPr>
        <w:t>Guénard</w:t>
      </w:r>
      <w:proofErr w:type="spellEnd"/>
      <w:r>
        <w:rPr>
          <w:rFonts w:ascii="Arial" w:hAnsi="Arial" w:cs="Arial"/>
        </w:rPr>
        <w:t xml:space="preserve">, qui représentera la région. </w:t>
      </w:r>
    </w:p>
    <w:p w:rsidR="00000000" w:rsidRDefault="005D408C">
      <w:pPr>
        <w:spacing w:after="0" w:line="240" w:lineRule="auto"/>
        <w:ind w:left="3888" w:right="3888"/>
        <w:jc w:val="both"/>
        <w:rPr>
          <w:rFonts w:ascii="Arial" w:hAnsi="Arial" w:cs="Arial"/>
        </w:rPr>
      </w:pPr>
    </w:p>
    <w:p w:rsidR="00000000" w:rsidRDefault="005D408C">
      <w:pPr>
        <w:spacing w:after="0" w:line="240" w:lineRule="auto"/>
        <w:ind w:left="3888" w:right="388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Source : Pierre </w:t>
      </w:r>
      <w:proofErr w:type="spellStart"/>
      <w:r>
        <w:rPr>
          <w:rFonts w:ascii="Arial" w:hAnsi="Arial" w:cs="Arial"/>
          <w:b/>
        </w:rPr>
        <w:t>Fellice</w:t>
      </w:r>
      <w:proofErr w:type="spellEnd"/>
    </w:p>
    <w:p w:rsidR="00000000" w:rsidRDefault="005D408C">
      <w:pPr>
        <w:spacing w:after="0" w:line="240" w:lineRule="auto"/>
        <w:ind w:left="3888" w:right="3888"/>
        <w:jc w:val="center"/>
        <w:rPr>
          <w:rFonts w:ascii="Arial" w:hAnsi="Arial" w:cs="Arial"/>
        </w:rPr>
      </w:pPr>
    </w:p>
    <w:p w:rsidR="00000000" w:rsidRDefault="005D408C">
      <w:pPr>
        <w:spacing w:after="0" w:line="240" w:lineRule="auto"/>
        <w:ind w:left="3888" w:right="38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CA"/>
        </w:rPr>
        <w:drawing>
          <wp:inline distT="0" distB="0" distL="0" distR="0">
            <wp:extent cx="6943725" cy="52197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D408C">
      <w:pPr>
        <w:spacing w:after="0" w:line="240" w:lineRule="auto"/>
        <w:ind w:left="3888" w:right="3888"/>
        <w:jc w:val="center"/>
        <w:rPr>
          <w:rFonts w:ascii="Arial" w:hAnsi="Arial" w:cs="Arial"/>
          <w:b/>
        </w:rPr>
      </w:pPr>
    </w:p>
    <w:p w:rsidR="00000000" w:rsidRDefault="005D408C">
      <w:pPr>
        <w:spacing w:after="0" w:line="240" w:lineRule="auto"/>
        <w:ind w:left="3888" w:right="38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Jesse Mullen, Olivier Potvin, Jean-Michel Tremblay et Samuel Bilodeau posent en compagnie de leur entraîneur Jany Tanguay.</w:t>
      </w:r>
    </w:p>
    <w:p w:rsidR="00000000" w:rsidRDefault="005D408C">
      <w:pPr>
        <w:spacing w:after="0" w:line="240" w:lineRule="auto"/>
        <w:ind w:left="3888" w:right="3888"/>
        <w:jc w:val="center"/>
        <w:rPr>
          <w:rFonts w:ascii="Arial" w:hAnsi="Arial" w:cs="Arial"/>
        </w:rPr>
      </w:pPr>
    </w:p>
    <w:p w:rsidR="00000000" w:rsidRDefault="005D408C">
      <w:pPr>
        <w:spacing w:after="0" w:line="240" w:lineRule="auto"/>
        <w:ind w:left="3888" w:right="38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0000" w:rsidRDefault="005D408C">
      <w:pPr>
        <w:spacing w:after="0" w:line="240" w:lineRule="auto"/>
        <w:ind w:left="3888" w:right="3888"/>
        <w:jc w:val="both"/>
        <w:rPr>
          <w:rFonts w:ascii="Arial" w:hAnsi="Arial" w:cs="Arial"/>
        </w:rPr>
      </w:pPr>
    </w:p>
    <w:p w:rsidR="00000000" w:rsidRDefault="005D408C">
      <w:pPr>
        <w:spacing w:after="0" w:line="240" w:lineRule="auto"/>
        <w:ind w:left="3888" w:right="3888"/>
        <w:jc w:val="both"/>
        <w:rPr>
          <w:rFonts w:ascii="Arial" w:hAnsi="Arial" w:cs="Arial"/>
        </w:rPr>
      </w:pPr>
    </w:p>
    <w:p w:rsidR="00000000" w:rsidRDefault="005D408C">
      <w:pPr>
        <w:spacing w:after="0" w:line="240" w:lineRule="auto"/>
        <w:ind w:left="3888" w:right="388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:rsidR="005D408C" w:rsidRDefault="005D408C">
      <w:pPr>
        <w:ind w:left="3888" w:right="3888"/>
        <w:jc w:val="both"/>
      </w:pPr>
    </w:p>
    <w:sectPr w:rsidR="005D40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/>
  <w:attachedTemplate r:id="rId1"/>
  <w:defaultTabStop w:val="708"/>
  <w:hyphenationZone w:val="420"/>
  <w:characterSpacingControl w:val="doNotCompress"/>
  <w:compat/>
  <w:rsids>
    <w:rsidRoot w:val="006E0311"/>
    <w:rsid w:val="005D408C"/>
    <w:rsid w:val="006E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0</DocSecurity>
  <Lines>9</Lines>
  <Paragraphs>2</Paragraphs>
  <ScaleCrop>false</ScaleCrop>
  <Company>jonquiere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PFellice</dc:creator>
  <cp:lastModifiedBy>Ghislain</cp:lastModifiedBy>
  <cp:revision>2</cp:revision>
  <dcterms:created xsi:type="dcterms:W3CDTF">2015-11-27T03:16:00Z</dcterms:created>
  <dcterms:modified xsi:type="dcterms:W3CDTF">2015-11-27T03:16:00Z</dcterms:modified>
</cp:coreProperties>
</file>